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E8DC" w14:textId="2D798065" w:rsidR="00345C82" w:rsidRPr="003174FD" w:rsidRDefault="00345C82" w:rsidP="003174F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sz w:val="24"/>
          <w:szCs w:val="24"/>
          <w:lang w:eastAsia="pt-BR"/>
        </w:rPr>
        <w:t xml:space="preserve">ESTRUTURA PARA </w:t>
      </w:r>
      <w:r w:rsidR="003637D8">
        <w:rPr>
          <w:rFonts w:eastAsia="Times New Roman" w:cstheme="minorHAnsi"/>
          <w:b/>
          <w:sz w:val="24"/>
          <w:szCs w:val="24"/>
          <w:lang w:eastAsia="pt-BR"/>
        </w:rPr>
        <w:t>CASOS PARA ENSINO</w:t>
      </w:r>
    </w:p>
    <w:p w14:paraId="1091845A" w14:textId="77777777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11E30D4" w14:textId="2328083D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sz w:val="24"/>
          <w:szCs w:val="24"/>
          <w:lang w:eastAsia="pt-BR"/>
        </w:rPr>
        <w:t>O arquivo deve ser redigido no template oficial do Congresso ANPCONT e deve estar em formato PDF, atendendo às seguintes especificações:</w:t>
      </w:r>
    </w:p>
    <w:p w14:paraId="51D0DC08" w14:textId="77777777" w:rsidR="00077230" w:rsidRPr="003174FD" w:rsidRDefault="00077230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E441B72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Formato do papel: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A4 (210 </w:t>
      </w:r>
      <w:proofErr w:type="gramStart"/>
      <w:r w:rsidRPr="003174FD">
        <w:rPr>
          <w:rFonts w:eastAsia="Times New Roman" w:cstheme="minorHAnsi"/>
          <w:sz w:val="24"/>
          <w:szCs w:val="24"/>
          <w:lang w:eastAsia="pt-BR"/>
        </w:rPr>
        <w:t>x</w:t>
      </w:r>
      <w:proofErr w:type="gramEnd"/>
      <w:r w:rsidRPr="003174FD">
        <w:rPr>
          <w:rFonts w:eastAsia="Times New Roman" w:cstheme="minorHAnsi"/>
          <w:sz w:val="24"/>
          <w:szCs w:val="24"/>
          <w:lang w:eastAsia="pt-BR"/>
        </w:rPr>
        <w:t xml:space="preserve"> 297 mm).</w:t>
      </w:r>
    </w:p>
    <w:p w14:paraId="05DDA395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Fonte: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Arial, </w:t>
      </w:r>
      <w:proofErr w:type="spellStart"/>
      <w:r w:rsidRPr="003174FD">
        <w:rPr>
          <w:rFonts w:eastAsia="Times New Roman" w:cstheme="minorHAnsi"/>
          <w:sz w:val="24"/>
          <w:szCs w:val="24"/>
          <w:lang w:eastAsia="pt-BR"/>
        </w:rPr>
        <w:t>Calibri</w:t>
      </w:r>
      <w:proofErr w:type="spellEnd"/>
      <w:r w:rsidRPr="003174FD">
        <w:rPr>
          <w:rFonts w:eastAsia="Times New Roman" w:cstheme="minorHAnsi"/>
          <w:sz w:val="24"/>
          <w:szCs w:val="24"/>
          <w:lang w:eastAsia="pt-BR"/>
        </w:rPr>
        <w:t xml:space="preserve"> ou Times New Roman, tamanho 12.</w:t>
      </w:r>
    </w:p>
    <w:p w14:paraId="22D94354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Espaçamento: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entrelinhas simples, sem espaçamento adicional entre parágrafos.</w:t>
      </w:r>
    </w:p>
    <w:p w14:paraId="03F8A9D6" w14:textId="2DB897FD" w:rsidR="00077230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Margens: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superior 2 cm, inferior 2 cm, esquerda 2 cm, direita 2 cm.</w:t>
      </w:r>
    </w:p>
    <w:p w14:paraId="77F221DA" w14:textId="77777777" w:rsidR="00D848A2" w:rsidRDefault="00D848A2" w:rsidP="00D848A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Quantidade de páginas: </w:t>
      </w:r>
      <w:r>
        <w:rPr>
          <w:rFonts w:eastAsia="Times New Roman" w:cstheme="minorHAnsi"/>
          <w:bCs/>
          <w:sz w:val="24"/>
          <w:szCs w:val="24"/>
          <w:lang w:eastAsia="pt-BR"/>
        </w:rPr>
        <w:t>de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10 a 20 páginas.</w:t>
      </w:r>
    </w:p>
    <w:p w14:paraId="759832AF" w14:textId="77777777" w:rsidR="00077230" w:rsidRPr="003174FD" w:rsidRDefault="00077230" w:rsidP="003174F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 w:rsidRPr="003174FD">
        <w:rPr>
          <w:rStyle w:val="Forte"/>
          <w:rFonts w:cstheme="minorHAnsi"/>
          <w:sz w:val="24"/>
          <w:szCs w:val="24"/>
        </w:rPr>
        <w:t>Numeração de páginas:</w:t>
      </w:r>
      <w:r w:rsidRPr="003174FD">
        <w:rPr>
          <w:rFonts w:cstheme="minorHAnsi"/>
          <w:sz w:val="24"/>
          <w:szCs w:val="24"/>
        </w:rPr>
        <w:t xml:space="preserve"> todas as páginas devem ser numeradas.</w:t>
      </w:r>
    </w:p>
    <w:p w14:paraId="6ADD4966" w14:textId="77777777" w:rsidR="00077230" w:rsidRPr="003637D8" w:rsidRDefault="00077230" w:rsidP="003637D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  <w:r w:rsidRPr="003174FD">
        <w:rPr>
          <w:rFonts w:eastAsia="Times New Roman" w:cstheme="minorHAnsi"/>
          <w:b/>
          <w:bCs/>
          <w:sz w:val="24"/>
          <w:szCs w:val="24"/>
          <w:lang w:eastAsia="pt-BR"/>
        </w:rPr>
        <w:t>Elementos visuais e referências:</w:t>
      </w:r>
      <w:r w:rsidRPr="003174FD">
        <w:rPr>
          <w:rFonts w:eastAsia="Times New Roman" w:cstheme="minorHAnsi"/>
          <w:sz w:val="24"/>
          <w:szCs w:val="24"/>
          <w:lang w:eastAsia="pt-BR"/>
        </w:rPr>
        <w:t xml:space="preserve"> Figuras, tabelas, citações e referências devem estar </w:t>
      </w:r>
      <w:r w:rsidRPr="003637D8">
        <w:rPr>
          <w:rFonts w:eastAsia="Times New Roman" w:cstheme="minorHAnsi"/>
          <w:sz w:val="24"/>
          <w:szCs w:val="24"/>
          <w:lang w:eastAsia="pt-BR"/>
        </w:rPr>
        <w:t>formatadas de acordo com as normas vigentes da APA.</w:t>
      </w:r>
    </w:p>
    <w:p w14:paraId="670952B9" w14:textId="77777777" w:rsidR="00077230" w:rsidRPr="003637D8" w:rsidRDefault="00077230" w:rsidP="003637D8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6788D64" w14:textId="2FE488E1" w:rsidR="003637D8" w:rsidRDefault="00077230" w:rsidP="003637D8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637D8">
        <w:rPr>
          <w:rFonts w:eastAsia="Times New Roman" w:cstheme="minorHAnsi"/>
          <w:sz w:val="24"/>
          <w:szCs w:val="24"/>
          <w:lang w:eastAsia="pt-BR"/>
        </w:rPr>
        <w:t>Certifique-se de que todos os requisitos gerais e específicos sejam atendidos antes de submeter o trabalho.</w:t>
      </w:r>
      <w:r w:rsidR="003637D8" w:rsidRPr="003637D8">
        <w:rPr>
          <w:rFonts w:eastAsia="Times New Roman" w:cstheme="minorHAnsi"/>
          <w:b/>
          <w:sz w:val="24"/>
          <w:szCs w:val="24"/>
          <w:lang w:eastAsia="pt-BR"/>
        </w:rPr>
        <w:t xml:space="preserve"> Formato Casos para Ensino</w:t>
      </w:r>
    </w:p>
    <w:p w14:paraId="6D63FBAC" w14:textId="77777777" w:rsidR="003637D8" w:rsidRPr="003637D8" w:rsidRDefault="003637D8" w:rsidP="003637D8">
      <w:pPr>
        <w:pStyle w:val="PargrafodaLista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9D4F4DD" w14:textId="0E6FC34C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>O caso para ensino é uma modalidade de trabalho que descreve uma situação vivenciada por um profissional, organização privada, pública, ou do terceiro setor, ou ainda um projeto prático e/ou social, apresentando um dilema a ser analisado no contexto do ensino de graduação ou pós-graduação. O objetivo do método do caso é educacional, voltado para a aprendizagem e o desenvolvimento de competências específicas, por meio da análise de problemas organizacionais, sendo utilizado como estratégia de ensino em sala de aula.</w:t>
      </w:r>
    </w:p>
    <w:p w14:paraId="70A40277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79C2C3AF" w14:textId="4101557C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Esse método apoia o processo de tomada de decisão e promove uma maior integração entre teoria </w:t>
      </w:r>
      <w:proofErr w:type="gramStart"/>
      <w:r w:rsidRPr="003637D8">
        <w:rPr>
          <w:rFonts w:asciiTheme="minorHAnsi" w:hAnsiTheme="minorHAnsi" w:cstheme="minorHAnsi"/>
        </w:rPr>
        <w:t>e</w:t>
      </w:r>
      <w:proofErr w:type="gramEnd"/>
      <w:r w:rsidRPr="003637D8">
        <w:rPr>
          <w:rFonts w:asciiTheme="minorHAnsi" w:hAnsiTheme="minorHAnsi" w:cstheme="minorHAnsi"/>
        </w:rPr>
        <w:t xml:space="preserve"> prática.</w:t>
      </w:r>
    </w:p>
    <w:p w14:paraId="6B3955CE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3FDA0517" w14:textId="25204290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O formato de um caso para ensino é específico, consistindo em um documento único de 10 a 20 páginas, dividido em duas grandes seções: </w:t>
      </w:r>
      <w:r w:rsidRPr="003637D8">
        <w:rPr>
          <w:rStyle w:val="Forte"/>
          <w:rFonts w:asciiTheme="minorHAnsi" w:hAnsiTheme="minorHAnsi" w:cstheme="minorHAnsi"/>
        </w:rPr>
        <w:t>descrição (narrativa) do caso</w:t>
      </w:r>
      <w:r w:rsidRPr="003637D8">
        <w:rPr>
          <w:rFonts w:asciiTheme="minorHAnsi" w:hAnsiTheme="minorHAnsi" w:cstheme="minorHAnsi"/>
        </w:rPr>
        <w:t xml:space="preserve"> e </w:t>
      </w:r>
      <w:r w:rsidRPr="003637D8">
        <w:rPr>
          <w:rStyle w:val="Forte"/>
          <w:rFonts w:asciiTheme="minorHAnsi" w:hAnsiTheme="minorHAnsi" w:cstheme="minorHAnsi"/>
        </w:rPr>
        <w:t>notas de ensino</w:t>
      </w:r>
      <w:r w:rsidRPr="003637D8">
        <w:rPr>
          <w:rFonts w:asciiTheme="minorHAnsi" w:hAnsiTheme="minorHAnsi" w:cstheme="minorHAnsi"/>
        </w:rPr>
        <w:t>.</w:t>
      </w:r>
    </w:p>
    <w:p w14:paraId="61A6624E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2A020837" w14:textId="18C279A0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As </w:t>
      </w:r>
      <w:r w:rsidRPr="003637D8">
        <w:rPr>
          <w:rStyle w:val="Forte"/>
          <w:rFonts w:asciiTheme="minorHAnsi" w:hAnsiTheme="minorHAnsi" w:cstheme="minorHAnsi"/>
        </w:rPr>
        <w:t>notas de ensino</w:t>
      </w:r>
      <w:r w:rsidRPr="003637D8">
        <w:rPr>
          <w:rFonts w:asciiTheme="minorHAnsi" w:hAnsiTheme="minorHAnsi" w:cstheme="minorHAnsi"/>
        </w:rPr>
        <w:t xml:space="preserve"> são essenciais para orientar o professor na análise do caso, seja na graduação ou na pós-graduação. Elas devem incluir questões para discussão, acompanhadas de “possíveis respostas”, fundamentadas em referências à literatura. As notas de ensino não devem apresentar uma seção dedicada à revisão de literatura; as referências devem ser incorporadas diretamente na articulação das respostas às questões propostas.</w:t>
      </w:r>
    </w:p>
    <w:p w14:paraId="77C0A765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2B01FD0C" w14:textId="77777777" w:rsidR="003637D8" w:rsidRPr="003637D8" w:rsidRDefault="003637D8" w:rsidP="003637D8">
      <w:pPr>
        <w:pStyle w:val="Ttulo3"/>
        <w:spacing w:before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3637D8">
        <w:rPr>
          <w:rFonts w:asciiTheme="minorHAnsi" w:hAnsiTheme="minorHAnsi" w:cstheme="minorHAnsi"/>
          <w:b/>
          <w:color w:val="000000" w:themeColor="text1"/>
        </w:rPr>
        <w:t>Características de um bom caso para ensino</w:t>
      </w:r>
    </w:p>
    <w:p w14:paraId="065591C0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>Um bom caso para ensino deve:</w:t>
      </w:r>
    </w:p>
    <w:p w14:paraId="1BC524CE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Ter clareza quanto ao objetivo e ao dilema apresentado.</w:t>
      </w:r>
    </w:p>
    <w:p w14:paraId="7521B332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Contribuir significativamente para a área de conhecimento, especialmente em Gestão de Negócios e Contabilidade.</w:t>
      </w:r>
    </w:p>
    <w:p w14:paraId="28E4867E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Contextualizar de forma detalhada o problema, incluindo antecedentes, agentes envolvidos e dilemas.</w:t>
      </w:r>
    </w:p>
    <w:p w14:paraId="62085707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Demonstrar imparcialidade na apresentação do caso.</w:t>
      </w:r>
    </w:p>
    <w:p w14:paraId="74FF9DC7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lastRenderedPageBreak/>
        <w:t>Incluir informações detalhadas, como incidentes ou diálogos, para fornecer um contexto robusto.</w:t>
      </w:r>
    </w:p>
    <w:p w14:paraId="0D54CD43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sz w:val="24"/>
          <w:szCs w:val="24"/>
        </w:rPr>
        <w:t>Garantir notas de ensino de alta qualidade, com objetivos claros e conexão com a prática educacional.</w:t>
      </w:r>
    </w:p>
    <w:p w14:paraId="09534176" w14:textId="77777777" w:rsidR="003637D8" w:rsidRPr="003637D8" w:rsidRDefault="003637D8" w:rsidP="003637D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Fonts w:cstheme="minorHAnsi"/>
          <w:sz w:val="24"/>
          <w:szCs w:val="24"/>
        </w:rPr>
        <w:t>Estrutura sugerida para casos para ensino</w:t>
      </w:r>
    </w:p>
    <w:p w14:paraId="25D462DA" w14:textId="77777777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5A02EF3B" w14:textId="0E0447C9" w:rsid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637D8">
        <w:rPr>
          <w:rFonts w:asciiTheme="minorHAnsi" w:hAnsiTheme="minorHAnsi" w:cstheme="minorHAnsi"/>
        </w:rPr>
        <w:t xml:space="preserve">Os casos devem ser compostos por duas partes principais: </w:t>
      </w:r>
      <w:r w:rsidRPr="003637D8">
        <w:rPr>
          <w:rStyle w:val="Forte"/>
          <w:rFonts w:asciiTheme="minorHAnsi" w:hAnsiTheme="minorHAnsi" w:cstheme="minorHAnsi"/>
        </w:rPr>
        <w:t>o caso em si</w:t>
      </w:r>
      <w:r w:rsidRPr="003637D8">
        <w:rPr>
          <w:rFonts w:asciiTheme="minorHAnsi" w:hAnsiTheme="minorHAnsi" w:cstheme="minorHAnsi"/>
        </w:rPr>
        <w:t xml:space="preserve"> e </w:t>
      </w:r>
      <w:r w:rsidRPr="003637D8">
        <w:rPr>
          <w:rStyle w:val="Forte"/>
          <w:rFonts w:asciiTheme="minorHAnsi" w:hAnsiTheme="minorHAnsi" w:cstheme="minorHAnsi"/>
        </w:rPr>
        <w:t>as notas de ensino</w:t>
      </w:r>
      <w:r w:rsidRPr="003637D8">
        <w:rPr>
          <w:rFonts w:asciiTheme="minorHAnsi" w:hAnsiTheme="minorHAnsi" w:cstheme="minorHAnsi"/>
        </w:rPr>
        <w:t>.</w:t>
      </w:r>
    </w:p>
    <w:p w14:paraId="55429B3F" w14:textId="77777777" w:rsidR="003637D8" w:rsidRPr="003637D8" w:rsidRDefault="003637D8" w:rsidP="003637D8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3DA0A072" w14:textId="77777777" w:rsidR="003637D8" w:rsidRPr="003637D8" w:rsidRDefault="003637D8" w:rsidP="003637D8">
      <w:pPr>
        <w:pStyle w:val="Ttulo4"/>
        <w:spacing w:before="0" w:line="240" w:lineRule="auto"/>
        <w:contextualSpacing/>
        <w:jc w:val="both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637D8">
        <w:rPr>
          <w:rFonts w:asciiTheme="minorHAnsi" w:hAnsiTheme="minorHAnsi" w:cstheme="minorHAnsi"/>
          <w:i w:val="0"/>
          <w:color w:val="auto"/>
          <w:sz w:val="24"/>
          <w:szCs w:val="24"/>
        </w:rPr>
        <w:t>1. O caso em si</w:t>
      </w:r>
    </w:p>
    <w:p w14:paraId="56381279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Introdução:</w:t>
      </w:r>
      <w:r w:rsidRPr="003637D8">
        <w:rPr>
          <w:rFonts w:cstheme="minorHAnsi"/>
          <w:sz w:val="24"/>
          <w:szCs w:val="24"/>
        </w:rPr>
        <w:t xml:space="preserve"> contextualização e apresentação geral do caso.</w:t>
      </w:r>
    </w:p>
    <w:p w14:paraId="40299CB9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 caso:</w:t>
      </w:r>
      <w:r w:rsidRPr="003637D8">
        <w:rPr>
          <w:rFonts w:cstheme="minorHAnsi"/>
          <w:sz w:val="24"/>
          <w:szCs w:val="24"/>
        </w:rPr>
        <w:t xml:space="preserve"> descrição da história real.</w:t>
      </w:r>
    </w:p>
    <w:p w14:paraId="176E4D36" w14:textId="77777777" w:rsidR="003637D8" w:rsidRP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Dados necessários:</w:t>
      </w:r>
      <w:r w:rsidRPr="003637D8">
        <w:rPr>
          <w:rFonts w:cstheme="minorHAnsi"/>
          <w:sz w:val="24"/>
          <w:szCs w:val="24"/>
        </w:rPr>
        <w:t xml:space="preserve"> informações fundamentais para a análise do caso.</w:t>
      </w:r>
    </w:p>
    <w:p w14:paraId="7D94C896" w14:textId="378D6504" w:rsidR="003637D8" w:rsidRDefault="003637D8" w:rsidP="003637D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Dilema a ser resolvido:</w:t>
      </w:r>
      <w:r w:rsidRPr="003637D8">
        <w:rPr>
          <w:rFonts w:cstheme="minorHAnsi"/>
          <w:sz w:val="24"/>
          <w:szCs w:val="24"/>
        </w:rPr>
        <w:t xml:space="preserve"> apresentação clara do problema central.</w:t>
      </w:r>
    </w:p>
    <w:p w14:paraId="46692916" w14:textId="77777777" w:rsidR="003637D8" w:rsidRPr="003637D8" w:rsidRDefault="003637D8" w:rsidP="003637D8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E016A1" w14:textId="77777777" w:rsidR="003637D8" w:rsidRPr="003637D8" w:rsidRDefault="003637D8" w:rsidP="003637D8">
      <w:pPr>
        <w:pStyle w:val="Ttulo4"/>
        <w:spacing w:before="0" w:line="240" w:lineRule="auto"/>
        <w:contextualSpacing/>
        <w:jc w:val="both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637D8">
        <w:rPr>
          <w:rFonts w:asciiTheme="minorHAnsi" w:hAnsiTheme="minorHAnsi" w:cstheme="minorHAnsi"/>
          <w:i w:val="0"/>
          <w:color w:val="auto"/>
          <w:sz w:val="24"/>
          <w:szCs w:val="24"/>
        </w:rPr>
        <w:t>2. Notas de ensino</w:t>
      </w:r>
    </w:p>
    <w:p w14:paraId="62D10D4E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Objetivo de ensino:</w:t>
      </w:r>
      <w:r w:rsidRPr="003637D8">
        <w:rPr>
          <w:rFonts w:cstheme="minorHAnsi"/>
          <w:sz w:val="24"/>
          <w:szCs w:val="24"/>
        </w:rPr>
        <w:t xml:space="preserve"> o propósito educacional do caso.</w:t>
      </w:r>
    </w:p>
    <w:p w14:paraId="08F85BFB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Fontes e métodos de coleta:</w:t>
      </w:r>
      <w:r w:rsidRPr="003637D8">
        <w:rPr>
          <w:rFonts w:cstheme="minorHAnsi"/>
          <w:sz w:val="24"/>
          <w:szCs w:val="24"/>
        </w:rPr>
        <w:t xml:space="preserve"> informações sobre a origem dos dados.</w:t>
      </w:r>
    </w:p>
    <w:p w14:paraId="3AED5C37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Relação com objetivos do curso/disciplina:</w:t>
      </w:r>
      <w:r w:rsidRPr="003637D8">
        <w:rPr>
          <w:rFonts w:cstheme="minorHAnsi"/>
          <w:sz w:val="24"/>
          <w:szCs w:val="24"/>
        </w:rPr>
        <w:t xml:space="preserve"> vinculação do caso aos objetivos de aprendizagem.</w:t>
      </w:r>
    </w:p>
    <w:p w14:paraId="3EF76E0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Disciplinas sugeridas:</w:t>
      </w:r>
      <w:r w:rsidRPr="003637D8">
        <w:rPr>
          <w:rFonts w:cstheme="minorHAnsi"/>
          <w:sz w:val="24"/>
          <w:szCs w:val="24"/>
        </w:rPr>
        <w:t xml:space="preserve"> áreas em que o caso pode ser utilizado.</w:t>
      </w:r>
    </w:p>
    <w:p w14:paraId="35446699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Possíveis tarefas para os alunos:</w:t>
      </w:r>
      <w:r w:rsidRPr="003637D8">
        <w:rPr>
          <w:rFonts w:cstheme="minorHAnsi"/>
          <w:sz w:val="24"/>
          <w:szCs w:val="24"/>
        </w:rPr>
        <w:t xml:space="preserve"> atividades práticas relacionadas ao caso.</w:t>
      </w:r>
    </w:p>
    <w:p w14:paraId="1C20B89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Organização da aula:</w:t>
      </w:r>
      <w:r w:rsidRPr="003637D8">
        <w:rPr>
          <w:rFonts w:cstheme="minorHAnsi"/>
          <w:sz w:val="24"/>
          <w:szCs w:val="24"/>
        </w:rPr>
        <w:t xml:space="preserve"> sugestões para o uso do caso em sala de aula.</w:t>
      </w:r>
    </w:p>
    <w:p w14:paraId="2E55B3B3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Competências a serem desenvolvidas:</w:t>
      </w:r>
      <w:r w:rsidRPr="003637D8">
        <w:rPr>
          <w:rFonts w:cstheme="minorHAnsi"/>
          <w:sz w:val="24"/>
          <w:szCs w:val="24"/>
        </w:rPr>
        <w:t xml:space="preserve"> habilidades e conhecimentos que os alunos devem adquirir.</w:t>
      </w:r>
    </w:p>
    <w:p w14:paraId="28DB9AC4" w14:textId="77777777" w:rsidR="003637D8" w:rsidRPr="003637D8" w:rsidRDefault="003637D8" w:rsidP="003637D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7D8">
        <w:rPr>
          <w:rStyle w:val="Forte"/>
          <w:rFonts w:cstheme="minorHAnsi"/>
          <w:sz w:val="24"/>
          <w:szCs w:val="24"/>
        </w:rPr>
        <w:t>Sugestões de bibliografia:</w:t>
      </w:r>
      <w:r w:rsidRPr="003637D8">
        <w:rPr>
          <w:rFonts w:cstheme="minorHAnsi"/>
          <w:sz w:val="24"/>
          <w:szCs w:val="24"/>
        </w:rPr>
        <w:t xml:space="preserve"> referências úteis para o estudo do caso.</w:t>
      </w:r>
    </w:p>
    <w:p w14:paraId="265BF459" w14:textId="6280545B" w:rsidR="00A53824" w:rsidRPr="003174FD" w:rsidRDefault="00A53824" w:rsidP="003174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A53824" w:rsidRPr="003174FD" w:rsidSect="0011267D">
      <w:headerReference w:type="default" r:id="rId8"/>
      <w:footerReference w:type="default" r:id="rId9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F137" w14:textId="77777777" w:rsidR="00791796" w:rsidRDefault="00791796" w:rsidP="00A356AC">
      <w:pPr>
        <w:spacing w:after="0" w:line="240" w:lineRule="auto"/>
      </w:pPr>
      <w:r>
        <w:separator/>
      </w:r>
    </w:p>
  </w:endnote>
  <w:endnote w:type="continuationSeparator" w:id="0">
    <w:p w14:paraId="0877392E" w14:textId="77777777" w:rsidR="00791796" w:rsidRDefault="00791796" w:rsidP="00A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812698"/>
      <w:docPartObj>
        <w:docPartGallery w:val="Page Numbers (Bottom of Page)"/>
        <w:docPartUnique/>
      </w:docPartObj>
    </w:sdtPr>
    <w:sdtEndPr/>
    <w:sdtContent>
      <w:p w14:paraId="2D7C7801" w14:textId="2F6B6656" w:rsidR="00DF2F96" w:rsidRDefault="00DF2F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A2">
          <w:rPr>
            <w:noProof/>
          </w:rPr>
          <w:t>2</w:t>
        </w:r>
        <w:r>
          <w:fldChar w:fldCharType="end"/>
        </w:r>
      </w:p>
    </w:sdtContent>
  </w:sdt>
  <w:p w14:paraId="50D45AFA" w14:textId="77777777" w:rsidR="005A5658" w:rsidRDefault="005A5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2E97" w14:textId="77777777" w:rsidR="00791796" w:rsidRDefault="00791796" w:rsidP="00A356AC">
      <w:pPr>
        <w:spacing w:after="0" w:line="240" w:lineRule="auto"/>
      </w:pPr>
      <w:r>
        <w:separator/>
      </w:r>
    </w:p>
  </w:footnote>
  <w:footnote w:type="continuationSeparator" w:id="0">
    <w:p w14:paraId="7184C8DC" w14:textId="77777777" w:rsidR="00791796" w:rsidRDefault="00791796" w:rsidP="00A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6873" w14:textId="279F22B0" w:rsidR="00A356AC" w:rsidRDefault="0011267D" w:rsidP="0011267D">
    <w:pPr>
      <w:pStyle w:val="Cabealho"/>
      <w:tabs>
        <w:tab w:val="clear" w:pos="8504"/>
        <w:tab w:val="right" w:pos="10206"/>
      </w:tabs>
      <w:ind w:left="-426"/>
    </w:pPr>
    <w:r>
      <w:rPr>
        <w:noProof/>
        <w:lang w:eastAsia="pt-BR"/>
      </w:rPr>
      <w:drawing>
        <wp:inline distT="0" distB="0" distL="0" distR="0" wp14:anchorId="1F0282EC" wp14:editId="4DA61A49">
          <wp:extent cx="6661150" cy="1369567"/>
          <wp:effectExtent l="0" t="0" r="635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6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9D"/>
    <w:multiLevelType w:val="multilevel"/>
    <w:tmpl w:val="FC9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1A6B"/>
    <w:multiLevelType w:val="hybridMultilevel"/>
    <w:tmpl w:val="75C80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332"/>
    <w:multiLevelType w:val="hybridMultilevel"/>
    <w:tmpl w:val="3F309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4CB5"/>
    <w:multiLevelType w:val="hybridMultilevel"/>
    <w:tmpl w:val="DBA4A4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D5B59EB"/>
    <w:multiLevelType w:val="multilevel"/>
    <w:tmpl w:val="B33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E1988"/>
    <w:multiLevelType w:val="multilevel"/>
    <w:tmpl w:val="67A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641D6"/>
    <w:multiLevelType w:val="hybridMultilevel"/>
    <w:tmpl w:val="DA10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A3A"/>
    <w:multiLevelType w:val="hybridMultilevel"/>
    <w:tmpl w:val="218E9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C"/>
    <w:rsid w:val="00030347"/>
    <w:rsid w:val="00077230"/>
    <w:rsid w:val="0011267D"/>
    <w:rsid w:val="00114B01"/>
    <w:rsid w:val="001A1D62"/>
    <w:rsid w:val="002252DF"/>
    <w:rsid w:val="00244EE6"/>
    <w:rsid w:val="002D7FA9"/>
    <w:rsid w:val="003174FD"/>
    <w:rsid w:val="00345C82"/>
    <w:rsid w:val="003637D8"/>
    <w:rsid w:val="00445FFB"/>
    <w:rsid w:val="00455FEC"/>
    <w:rsid w:val="005A5658"/>
    <w:rsid w:val="00610840"/>
    <w:rsid w:val="00610A9D"/>
    <w:rsid w:val="006A16F1"/>
    <w:rsid w:val="00723FEF"/>
    <w:rsid w:val="007740BC"/>
    <w:rsid w:val="00791796"/>
    <w:rsid w:val="007E3C10"/>
    <w:rsid w:val="008D4242"/>
    <w:rsid w:val="00907C24"/>
    <w:rsid w:val="009B2692"/>
    <w:rsid w:val="00A356AC"/>
    <w:rsid w:val="00A53824"/>
    <w:rsid w:val="00AA37FE"/>
    <w:rsid w:val="00AC7C85"/>
    <w:rsid w:val="00AE4104"/>
    <w:rsid w:val="00AF4555"/>
    <w:rsid w:val="00B36FF4"/>
    <w:rsid w:val="00D848A2"/>
    <w:rsid w:val="00DC6410"/>
    <w:rsid w:val="00DF2DAB"/>
    <w:rsid w:val="00DF2F96"/>
    <w:rsid w:val="00E5559C"/>
    <w:rsid w:val="00EF4DF5"/>
    <w:rsid w:val="00F32149"/>
    <w:rsid w:val="00F9538B"/>
    <w:rsid w:val="00F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62847"/>
  <w15:docId w15:val="{5EC3B258-5738-4DC1-BE17-2AFBC8D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37D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37D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6AC"/>
  </w:style>
  <w:style w:type="paragraph" w:styleId="Rodap">
    <w:name w:val="footer"/>
    <w:basedOn w:val="Normal"/>
    <w:link w:val="RodapChar"/>
    <w:uiPriority w:val="99"/>
    <w:unhideWhenUsed/>
    <w:rsid w:val="00A3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6AC"/>
  </w:style>
  <w:style w:type="paragraph" w:styleId="Textodebalo">
    <w:name w:val="Balloon Text"/>
    <w:basedOn w:val="Normal"/>
    <w:link w:val="TextodebaloChar"/>
    <w:uiPriority w:val="99"/>
    <w:semiHidden/>
    <w:unhideWhenUsed/>
    <w:rsid w:val="00A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5C82"/>
    <w:rPr>
      <w:b/>
      <w:bCs/>
    </w:rPr>
  </w:style>
  <w:style w:type="paragraph" w:styleId="PargrafodaLista">
    <w:name w:val="List Paragraph"/>
    <w:basedOn w:val="Normal"/>
    <w:uiPriority w:val="34"/>
    <w:qFormat/>
    <w:rsid w:val="00345C82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7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230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230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5382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37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37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5B56-00A0-4A7E-8B51-2808D9FC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3058</Characters>
  <Application>Microsoft Office Word</Application>
  <DocSecurity>0</DocSecurity>
  <Lines>69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3</cp:revision>
  <dcterms:created xsi:type="dcterms:W3CDTF">2025-06-30T16:23:00Z</dcterms:created>
  <dcterms:modified xsi:type="dcterms:W3CDTF">2025-06-30T16:23:00Z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463c0dd559214bc91016f08b91b1352a90a7df66ecab07b41d08a9b45b377b22</vt:lpwstr>
  </property>
</Properties>
</file>